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7AFC" w14:textId="77777777" w:rsidR="00455D22" w:rsidRPr="00E731F3" w:rsidRDefault="00455D22" w:rsidP="00455D22">
      <w:pPr>
        <w:pStyle w:val="BodyA"/>
        <w:jc w:val="right"/>
        <w:rPr>
          <w:rFonts w:ascii="Arial" w:hAnsi="Arial" w:cs="Arial"/>
          <w:i/>
          <w:color w:val="3F0971" w:themeColor="accent6" w:themeShade="80"/>
        </w:rPr>
      </w:pPr>
      <w:bookmarkStart w:id="0" w:name="_GoBack"/>
      <w:bookmarkEnd w:id="0"/>
      <w:r w:rsidRPr="00E731F3">
        <w:rPr>
          <w:rFonts w:ascii="Arial" w:hAnsi="Arial" w:cs="Arial"/>
          <w:i/>
          <w:noProof/>
          <w:color w:val="3F0971" w:themeColor="accent6" w:themeShade="80"/>
          <w:lang w:eastAsia="en-AU"/>
        </w:rPr>
        <w:drawing>
          <wp:anchor distT="0" distB="0" distL="114300" distR="114300" simplePos="0" relativeHeight="251658240" behindDoc="0" locked="0" layoutInCell="1" allowOverlap="1" wp14:anchorId="5C547B16" wp14:editId="5C547B17">
            <wp:simplePos x="0" y="0"/>
            <wp:positionH relativeFrom="column">
              <wp:align>left</wp:align>
            </wp:positionH>
            <wp:positionV relativeFrom="paragraph">
              <wp:align>top</wp:align>
            </wp:positionV>
            <wp:extent cx="914400" cy="914400"/>
            <wp:effectExtent l="0" t="0" r="0" b="0"/>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pic:nvPicPr>
                  <pic:blipFill rotWithShape="1">
                    <a:blip r:embed="rId5">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a:effectLst/>
                    <a:extLst/>
                  </pic:spPr>
                </pic:pic>
              </a:graphicData>
            </a:graphic>
          </wp:anchor>
        </w:drawing>
      </w:r>
      <w:r w:rsidR="00D460EC" w:rsidRPr="00E731F3">
        <w:rPr>
          <w:rFonts w:ascii="Arial" w:hAnsi="Arial" w:cs="Arial"/>
          <w:i/>
          <w:color w:val="3F0971" w:themeColor="accent6" w:themeShade="80"/>
        </w:rPr>
        <w:t xml:space="preserve">Shed B1, 426 Stuart Highway, </w:t>
      </w:r>
      <w:proofErr w:type="spellStart"/>
      <w:proofErr w:type="gramStart"/>
      <w:r w:rsidR="00D460EC" w:rsidRPr="00E731F3">
        <w:rPr>
          <w:rFonts w:ascii="Arial" w:hAnsi="Arial" w:cs="Arial"/>
          <w:i/>
          <w:color w:val="3F0971" w:themeColor="accent6" w:themeShade="80"/>
        </w:rPr>
        <w:t>Winnelle</w:t>
      </w:r>
      <w:proofErr w:type="spellEnd"/>
      <w:r w:rsidR="00D460EC" w:rsidRPr="00E731F3">
        <w:rPr>
          <w:rFonts w:ascii="Arial" w:hAnsi="Arial" w:cs="Arial"/>
          <w:i/>
          <w:color w:val="3F0971" w:themeColor="accent6" w:themeShade="80"/>
        </w:rPr>
        <w:t>,  NT</w:t>
      </w:r>
      <w:proofErr w:type="gramEnd"/>
      <w:r w:rsidR="00D460EC" w:rsidRPr="00E731F3">
        <w:rPr>
          <w:rFonts w:ascii="Arial" w:hAnsi="Arial" w:cs="Arial"/>
          <w:i/>
          <w:color w:val="3F0971" w:themeColor="accent6" w:themeShade="80"/>
        </w:rPr>
        <w:t xml:space="preserve"> 0820</w:t>
      </w:r>
      <w:r w:rsidRPr="00E731F3">
        <w:rPr>
          <w:rFonts w:ascii="Arial" w:hAnsi="Arial" w:cs="Arial"/>
          <w:i/>
          <w:color w:val="3F0971" w:themeColor="accent6" w:themeShade="80"/>
        </w:rPr>
        <w:t>, Australia</w:t>
      </w:r>
    </w:p>
    <w:p w14:paraId="5C547AFD" w14:textId="77777777" w:rsidR="00455D22" w:rsidRPr="00E731F3" w:rsidRDefault="00455D22" w:rsidP="00455D22">
      <w:pPr>
        <w:pStyle w:val="BodyA"/>
        <w:jc w:val="right"/>
        <w:rPr>
          <w:rFonts w:ascii="Arial" w:hAnsi="Arial" w:cs="Arial"/>
          <w:i/>
          <w:color w:val="3F0971" w:themeColor="accent6" w:themeShade="80"/>
        </w:rPr>
      </w:pPr>
      <w:r w:rsidRPr="00E731F3">
        <w:rPr>
          <w:rFonts w:ascii="Arial" w:hAnsi="Arial" w:cs="Arial"/>
          <w:b/>
          <w:i/>
          <w:color w:val="3F0971" w:themeColor="accent6" w:themeShade="80"/>
        </w:rPr>
        <w:t>T:</w:t>
      </w:r>
      <w:r w:rsidRPr="00E731F3">
        <w:rPr>
          <w:rFonts w:ascii="Arial" w:hAnsi="Arial" w:cs="Arial"/>
          <w:i/>
          <w:color w:val="3F0971" w:themeColor="accent6" w:themeShade="80"/>
        </w:rPr>
        <w:t xml:space="preserve"> 0477 842 462</w:t>
      </w:r>
      <w:r w:rsidRPr="00E731F3">
        <w:rPr>
          <w:rFonts w:ascii="Arial" w:hAnsi="Arial" w:cs="Arial"/>
          <w:i/>
          <w:color w:val="3F0971" w:themeColor="accent6" w:themeShade="80"/>
        </w:rPr>
        <w:tab/>
      </w:r>
      <w:r w:rsidRPr="00E731F3">
        <w:rPr>
          <w:rFonts w:ascii="Arial" w:hAnsi="Arial" w:cs="Arial"/>
          <w:b/>
          <w:i/>
          <w:color w:val="3F0971" w:themeColor="accent6" w:themeShade="80"/>
        </w:rPr>
        <w:t>E:</w:t>
      </w:r>
      <w:r w:rsidRPr="00E731F3">
        <w:rPr>
          <w:rFonts w:ascii="Arial" w:hAnsi="Arial" w:cs="Arial"/>
          <w:i/>
          <w:color w:val="3F0971" w:themeColor="accent6" w:themeShade="80"/>
        </w:rPr>
        <w:t xml:space="preserve"> info@tgadarwin.com</w:t>
      </w:r>
    </w:p>
    <w:p w14:paraId="5C547AFE" w14:textId="77777777" w:rsidR="00455D22" w:rsidRPr="00E731F3" w:rsidRDefault="00455D22" w:rsidP="00455D22">
      <w:pPr>
        <w:pStyle w:val="BodyA"/>
        <w:jc w:val="right"/>
        <w:rPr>
          <w:rFonts w:ascii="Arial" w:hAnsi="Arial" w:cs="Arial"/>
          <w:b/>
          <w:i/>
          <w:color w:val="3F0971" w:themeColor="accent6" w:themeShade="80"/>
        </w:rPr>
      </w:pPr>
    </w:p>
    <w:p w14:paraId="5C547AFF" w14:textId="77777777" w:rsidR="00455D22" w:rsidRPr="00E731F3" w:rsidRDefault="00455D22" w:rsidP="00455D22">
      <w:pPr>
        <w:pStyle w:val="BodyA"/>
        <w:jc w:val="right"/>
        <w:rPr>
          <w:rFonts w:ascii="Arial" w:hAnsi="Arial" w:cs="Arial"/>
          <w:b/>
          <w:i/>
          <w:color w:val="3F0971" w:themeColor="accent6" w:themeShade="80"/>
        </w:rPr>
      </w:pPr>
      <w:r w:rsidRPr="00E731F3">
        <w:rPr>
          <w:rFonts w:ascii="Arial" w:hAnsi="Arial" w:cs="Arial"/>
          <w:b/>
          <w:i/>
          <w:color w:val="3F0971" w:themeColor="accent6" w:themeShade="80"/>
        </w:rPr>
        <w:t>www.tgadarwin.com</w:t>
      </w:r>
      <w:r w:rsidRPr="00E731F3">
        <w:rPr>
          <w:rFonts w:ascii="Arial" w:hAnsi="Arial" w:cs="Arial"/>
          <w:b/>
          <w:i/>
          <w:color w:val="3F0971" w:themeColor="accent6" w:themeShade="80"/>
        </w:rPr>
        <w:tab/>
      </w:r>
      <w:r w:rsidRPr="00E731F3">
        <w:rPr>
          <w:rFonts w:ascii="Arial" w:hAnsi="Arial" w:cs="Arial"/>
          <w:b/>
          <w:i/>
          <w:color w:val="3F0971" w:themeColor="accent6" w:themeShade="80"/>
        </w:rPr>
        <w:tab/>
        <w:t>ABN: 40 805 080 745</w:t>
      </w:r>
    </w:p>
    <w:p w14:paraId="5C547B00" w14:textId="77777777" w:rsidR="00455D22" w:rsidRPr="00B37228" w:rsidRDefault="00455D22" w:rsidP="00455D22">
      <w:pPr>
        <w:jc w:val="center"/>
        <w:rPr>
          <w:rFonts w:ascii="Arial Black" w:hAnsi="Arial Black"/>
          <w:color w:val="FD4143" w:themeColor="accent4" w:themeTint="99"/>
        </w:rPr>
      </w:pPr>
    </w:p>
    <w:p w14:paraId="59926B52" w14:textId="77777777" w:rsidR="00E731F3" w:rsidRDefault="00E731F3" w:rsidP="00455D22">
      <w:pPr>
        <w:jc w:val="center"/>
        <w:rPr>
          <w:rFonts w:ascii="Arial" w:hAnsi="Arial" w:cs="Arial"/>
          <w:color w:val="000000" w:themeColor="text1"/>
          <w:sz w:val="36"/>
          <w:szCs w:val="36"/>
          <w:u w:val="single"/>
        </w:rPr>
      </w:pPr>
    </w:p>
    <w:p w14:paraId="5C547B01" w14:textId="0B04FE0A" w:rsidR="00455D22" w:rsidRPr="006B3B6E" w:rsidRDefault="00DF6804" w:rsidP="00455D22">
      <w:pPr>
        <w:jc w:val="center"/>
        <w:rPr>
          <w:rFonts w:ascii="Arial" w:hAnsi="Arial" w:cs="Arial"/>
          <w:b/>
          <w:color w:val="000000" w:themeColor="text1"/>
          <w:sz w:val="32"/>
          <w:szCs w:val="32"/>
          <w:u w:val="single"/>
        </w:rPr>
      </w:pPr>
      <w:r w:rsidRPr="006B3B6E">
        <w:rPr>
          <w:rFonts w:ascii="Arial" w:hAnsi="Arial" w:cs="Arial"/>
          <w:b/>
          <w:color w:val="000000" w:themeColor="text1"/>
          <w:sz w:val="32"/>
          <w:szCs w:val="32"/>
          <w:u w:val="single"/>
        </w:rPr>
        <w:t>DOOR-TO-DOOR POLICY</w:t>
      </w:r>
    </w:p>
    <w:p w14:paraId="4B0309CF" w14:textId="77777777" w:rsidR="00E731F3" w:rsidRDefault="00E731F3" w:rsidP="00455D22">
      <w:pPr>
        <w:jc w:val="center"/>
        <w:rPr>
          <w:rFonts w:ascii="Arial Black" w:hAnsi="Arial Black"/>
          <w:color w:val="000000" w:themeColor="text1"/>
          <w:sz w:val="40"/>
          <w:u w:val="single"/>
        </w:rPr>
      </w:pPr>
    </w:p>
    <w:p w14:paraId="5C547B02" w14:textId="77777777" w:rsidR="00D460EC" w:rsidRDefault="00D460EC" w:rsidP="00455D22">
      <w:pPr>
        <w:jc w:val="center"/>
        <w:rPr>
          <w:rFonts w:ascii="Arial Black" w:hAnsi="Arial Black"/>
          <w:color w:val="000000" w:themeColor="text1"/>
          <w:sz w:val="36"/>
          <w:u w:val="single"/>
        </w:rPr>
      </w:pPr>
    </w:p>
    <w:p w14:paraId="5C547B03" w14:textId="0CA1E61A" w:rsidR="00DF6804" w:rsidRDefault="00DF6804" w:rsidP="00D460EC">
      <w:pPr>
        <w:spacing w:line="276" w:lineRule="auto"/>
        <w:rPr>
          <w:rFonts w:ascii="Times New Roman" w:hAnsi="Times New Roman" w:cs="Times New Roman"/>
        </w:rPr>
      </w:pPr>
      <w:r w:rsidRPr="0033015B">
        <w:rPr>
          <w:rFonts w:ascii="Times New Roman" w:hAnsi="Times New Roman" w:cs="Times New Roman"/>
        </w:rPr>
        <w:t xml:space="preserve">TGA have a strict ‘door-to-door policy’ for </w:t>
      </w:r>
      <w:r w:rsidRPr="0033015B">
        <w:rPr>
          <w:rFonts w:ascii="Times New Roman" w:hAnsi="Times New Roman" w:cs="Times New Roman"/>
          <w:b/>
          <w:u w:val="single"/>
        </w:rPr>
        <w:t>ALL</w:t>
      </w:r>
      <w:r w:rsidRPr="0033015B">
        <w:rPr>
          <w:rFonts w:ascii="Times New Roman" w:hAnsi="Times New Roman" w:cs="Times New Roman"/>
        </w:rPr>
        <w:t xml:space="preserve"> club members and we ask you to respect it for both the safety of the athletes and to </w:t>
      </w:r>
      <w:proofErr w:type="spellStart"/>
      <w:r w:rsidRPr="0033015B">
        <w:rPr>
          <w:rFonts w:ascii="Times New Roman" w:hAnsi="Times New Roman" w:cs="Times New Roman"/>
        </w:rPr>
        <w:t>recognise</w:t>
      </w:r>
      <w:proofErr w:type="spellEnd"/>
      <w:r w:rsidRPr="0033015B">
        <w:rPr>
          <w:rFonts w:ascii="Times New Roman" w:hAnsi="Times New Roman" w:cs="Times New Roman"/>
        </w:rPr>
        <w:t xml:space="preserve"> the responsibility of our coaches to the athletes within our programs.</w:t>
      </w:r>
    </w:p>
    <w:p w14:paraId="3A05286C" w14:textId="77777777" w:rsidR="004807B2" w:rsidRPr="0033015B" w:rsidRDefault="004807B2" w:rsidP="00D460EC">
      <w:pPr>
        <w:spacing w:line="276" w:lineRule="auto"/>
        <w:rPr>
          <w:rFonts w:ascii="Times New Roman" w:hAnsi="Times New Roman" w:cs="Times New Roman"/>
        </w:rPr>
      </w:pPr>
    </w:p>
    <w:p w14:paraId="5C547B04" w14:textId="77777777" w:rsidR="00DF6804" w:rsidRPr="0033015B" w:rsidRDefault="00DF6804" w:rsidP="00D460EC">
      <w:pPr>
        <w:spacing w:line="276" w:lineRule="auto"/>
        <w:ind w:left="720"/>
        <w:rPr>
          <w:rFonts w:ascii="Times New Roman" w:hAnsi="Times New Roman" w:cs="Times New Roman"/>
          <w:b/>
        </w:rPr>
      </w:pPr>
    </w:p>
    <w:p w14:paraId="5C547B05" w14:textId="435E1D96" w:rsidR="00DF6804" w:rsidRPr="006B3B6E" w:rsidRDefault="00DF6804" w:rsidP="006B3B6E">
      <w:pPr>
        <w:pStyle w:val="ListParagraph"/>
        <w:numPr>
          <w:ilvl w:val="0"/>
          <w:numId w:val="3"/>
        </w:numPr>
        <w:spacing w:line="276" w:lineRule="auto"/>
        <w:rPr>
          <w:rFonts w:ascii="Times New Roman" w:hAnsi="Times New Roman" w:cs="Times New Roman"/>
        </w:rPr>
      </w:pPr>
      <w:r w:rsidRPr="0033015B">
        <w:rPr>
          <w:rFonts w:ascii="Times New Roman" w:hAnsi="Times New Roman" w:cs="Times New Roman"/>
        </w:rPr>
        <w:t xml:space="preserve">You </w:t>
      </w:r>
      <w:r w:rsidR="00D460EC" w:rsidRPr="0033015B">
        <w:rPr>
          <w:rFonts w:ascii="Times New Roman" w:hAnsi="Times New Roman" w:cs="Times New Roman"/>
          <w:b/>
          <w:u w:val="single"/>
        </w:rPr>
        <w:t xml:space="preserve">MUST </w:t>
      </w:r>
      <w:r w:rsidRPr="0033015B">
        <w:rPr>
          <w:rFonts w:ascii="Times New Roman" w:hAnsi="Times New Roman" w:cs="Times New Roman"/>
        </w:rPr>
        <w:t xml:space="preserve">walk your children </w:t>
      </w:r>
      <w:r w:rsidRPr="0033015B">
        <w:rPr>
          <w:rFonts w:ascii="Times New Roman" w:hAnsi="Times New Roman" w:cs="Times New Roman"/>
          <w:b/>
        </w:rPr>
        <w:t>(13YRS &amp; UNDER)</w:t>
      </w:r>
      <w:r w:rsidRPr="0033015B">
        <w:rPr>
          <w:rFonts w:ascii="Times New Roman" w:hAnsi="Times New Roman" w:cs="Times New Roman"/>
        </w:rPr>
        <w:t xml:space="preserve"> from your </w:t>
      </w:r>
      <w:r w:rsidRPr="0033015B">
        <w:rPr>
          <w:rFonts w:ascii="Times New Roman" w:hAnsi="Times New Roman" w:cs="Times New Roman"/>
          <w:b/>
          <w:u w:val="single"/>
        </w:rPr>
        <w:t>parked</w:t>
      </w:r>
      <w:r w:rsidRPr="0033015B">
        <w:rPr>
          <w:rFonts w:ascii="Times New Roman" w:hAnsi="Times New Roman" w:cs="Times New Roman"/>
        </w:rPr>
        <w:t xml:space="preserve"> </w:t>
      </w:r>
      <w:proofErr w:type="gramStart"/>
      <w:r w:rsidRPr="0033015B">
        <w:rPr>
          <w:rFonts w:ascii="Times New Roman" w:hAnsi="Times New Roman" w:cs="Times New Roman"/>
        </w:rPr>
        <w:t xml:space="preserve">car, </w:t>
      </w:r>
      <w:r w:rsidR="006B3B6E">
        <w:rPr>
          <w:rFonts w:ascii="Times New Roman" w:hAnsi="Times New Roman" w:cs="Times New Roman"/>
        </w:rPr>
        <w:t xml:space="preserve">  </w:t>
      </w:r>
      <w:proofErr w:type="gramEnd"/>
      <w:r w:rsidRPr="006B3B6E">
        <w:rPr>
          <w:rFonts w:ascii="Times New Roman" w:hAnsi="Times New Roman" w:cs="Times New Roman"/>
          <w:b/>
        </w:rPr>
        <w:t>INSIDE</w:t>
      </w:r>
      <w:r w:rsidRPr="006B3B6E">
        <w:rPr>
          <w:rFonts w:ascii="Times New Roman" w:hAnsi="Times New Roman" w:cs="Times New Roman"/>
        </w:rPr>
        <w:t xml:space="preserve"> the gym prior to their class beginning</w:t>
      </w:r>
      <w:r w:rsidR="004807B2">
        <w:rPr>
          <w:rFonts w:ascii="Times New Roman" w:hAnsi="Times New Roman" w:cs="Times New Roman"/>
        </w:rPr>
        <w:t xml:space="preserve"> and ensure your child is settled in their class before your leave . </w:t>
      </w:r>
    </w:p>
    <w:p w14:paraId="5C547B06" w14:textId="77777777" w:rsidR="00DF6804" w:rsidRPr="0033015B" w:rsidRDefault="00DF6804" w:rsidP="00D460EC">
      <w:pPr>
        <w:spacing w:line="276" w:lineRule="auto"/>
        <w:ind w:left="720"/>
        <w:rPr>
          <w:rFonts w:ascii="Times New Roman" w:hAnsi="Times New Roman" w:cs="Times New Roman"/>
        </w:rPr>
      </w:pPr>
    </w:p>
    <w:p w14:paraId="5C547B07" w14:textId="77777777" w:rsidR="00D65931" w:rsidRPr="0033015B" w:rsidRDefault="00D65931" w:rsidP="00D65931">
      <w:pPr>
        <w:pStyle w:val="ListParagraph"/>
        <w:numPr>
          <w:ilvl w:val="0"/>
          <w:numId w:val="3"/>
        </w:numPr>
        <w:spacing w:line="276" w:lineRule="auto"/>
        <w:rPr>
          <w:rFonts w:ascii="Times New Roman" w:hAnsi="Times New Roman" w:cs="Times New Roman"/>
          <w:color w:val="FF0000"/>
        </w:rPr>
      </w:pPr>
      <w:r w:rsidRPr="0033015B">
        <w:rPr>
          <w:rFonts w:ascii="Times New Roman" w:hAnsi="Times New Roman" w:cs="Times New Roman"/>
          <w:color w:val="FF0000"/>
        </w:rPr>
        <w:t>Please a</w:t>
      </w:r>
      <w:r w:rsidR="00DF6804" w:rsidRPr="0033015B">
        <w:rPr>
          <w:rFonts w:ascii="Times New Roman" w:hAnsi="Times New Roman" w:cs="Times New Roman"/>
          <w:color w:val="FF0000"/>
        </w:rPr>
        <w:t xml:space="preserve">rrive </w:t>
      </w:r>
      <w:r w:rsidRPr="0033015B">
        <w:rPr>
          <w:rFonts w:ascii="Times New Roman" w:hAnsi="Times New Roman" w:cs="Times New Roman"/>
          <w:color w:val="FF0000"/>
        </w:rPr>
        <w:t xml:space="preserve">at least </w:t>
      </w:r>
      <w:r w:rsidR="00DF6804" w:rsidRPr="0033015B">
        <w:rPr>
          <w:rFonts w:ascii="Times New Roman" w:hAnsi="Times New Roman" w:cs="Times New Roman"/>
          <w:color w:val="FF0000"/>
        </w:rPr>
        <w:t xml:space="preserve">5 minutes before the end of your child/children’s session in order to </w:t>
      </w:r>
      <w:r w:rsidRPr="0033015B">
        <w:rPr>
          <w:rFonts w:ascii="Times New Roman" w:hAnsi="Times New Roman" w:cs="Times New Roman"/>
          <w:color w:val="FF0000"/>
        </w:rPr>
        <w:t xml:space="preserve">collect them from inside. </w:t>
      </w:r>
    </w:p>
    <w:p w14:paraId="5C547B08" w14:textId="77777777" w:rsidR="00D460EC" w:rsidRPr="0033015B" w:rsidRDefault="00E328AB" w:rsidP="00D460EC">
      <w:pPr>
        <w:spacing w:line="276" w:lineRule="auto"/>
        <w:ind w:left="720"/>
        <w:rPr>
          <w:rFonts w:ascii="Times New Roman" w:hAnsi="Times New Roman" w:cs="Times New Roman"/>
          <w:i/>
          <w:color w:val="FF0000"/>
        </w:rPr>
      </w:pPr>
      <w:r w:rsidRPr="0033015B">
        <w:rPr>
          <w:rFonts w:ascii="Times New Roman" w:hAnsi="Times New Roman" w:cs="Times New Roman"/>
          <w:i/>
          <w:color w:val="FF0000"/>
        </w:rPr>
        <w:t>Athlete’s 12years and under – must be walked from the gym, to your car</w:t>
      </w:r>
    </w:p>
    <w:p w14:paraId="5C547B09" w14:textId="77777777" w:rsidR="00E328AB" w:rsidRPr="0033015B" w:rsidRDefault="00E328AB" w:rsidP="00D460EC">
      <w:pPr>
        <w:spacing w:line="276" w:lineRule="auto"/>
        <w:ind w:left="720"/>
        <w:rPr>
          <w:rFonts w:ascii="Times New Roman" w:hAnsi="Times New Roman" w:cs="Times New Roman"/>
          <w:i/>
          <w:color w:val="FF0000"/>
        </w:rPr>
      </w:pPr>
      <w:r w:rsidRPr="0033015B">
        <w:rPr>
          <w:rFonts w:ascii="Times New Roman" w:hAnsi="Times New Roman" w:cs="Times New Roman"/>
          <w:i/>
          <w:color w:val="FF0000"/>
        </w:rPr>
        <w:t xml:space="preserve">Athlete’s 13years and above – can walk themselves to your car, </w:t>
      </w:r>
      <w:r w:rsidR="00D65931" w:rsidRPr="0033015B">
        <w:rPr>
          <w:rFonts w:ascii="Times New Roman" w:hAnsi="Times New Roman" w:cs="Times New Roman"/>
          <w:i/>
          <w:color w:val="FF0000"/>
        </w:rPr>
        <w:t xml:space="preserve">ONCE </w:t>
      </w:r>
      <w:r w:rsidRPr="0033015B">
        <w:rPr>
          <w:rFonts w:ascii="Times New Roman" w:hAnsi="Times New Roman" w:cs="Times New Roman"/>
          <w:i/>
          <w:color w:val="FF0000"/>
        </w:rPr>
        <w:t>you arrive</w:t>
      </w:r>
    </w:p>
    <w:p w14:paraId="5C547B0A" w14:textId="77777777" w:rsidR="00E328AB" w:rsidRPr="0033015B" w:rsidRDefault="00E328AB" w:rsidP="00D460EC">
      <w:pPr>
        <w:spacing w:line="276" w:lineRule="auto"/>
        <w:ind w:left="720"/>
        <w:rPr>
          <w:rFonts w:ascii="Times New Roman" w:hAnsi="Times New Roman" w:cs="Times New Roman"/>
          <w:i/>
          <w:color w:val="FF0000"/>
        </w:rPr>
      </w:pPr>
      <w:r w:rsidRPr="0033015B">
        <w:rPr>
          <w:rFonts w:ascii="Times New Roman" w:hAnsi="Times New Roman" w:cs="Times New Roman"/>
          <w:i/>
          <w:color w:val="FF0000"/>
        </w:rPr>
        <w:t>Athletes 16years and above who drive, can walk themselves to their car.</w:t>
      </w:r>
    </w:p>
    <w:p w14:paraId="5C547B0B" w14:textId="1A64EA59" w:rsidR="00E328AB" w:rsidRDefault="00E328AB" w:rsidP="00D460EC">
      <w:pPr>
        <w:spacing w:line="276" w:lineRule="auto"/>
        <w:ind w:left="720"/>
        <w:rPr>
          <w:rFonts w:ascii="Times New Roman" w:hAnsi="Times New Roman" w:cs="Times New Roman"/>
          <w:color w:val="FF0000"/>
        </w:rPr>
      </w:pPr>
    </w:p>
    <w:p w14:paraId="22818407" w14:textId="77C46CF4" w:rsidR="009E4BB7" w:rsidRDefault="009E4BB7" w:rsidP="009E4BB7">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Please not that any child </w:t>
      </w:r>
      <w:r w:rsidR="00E07877">
        <w:rPr>
          <w:rFonts w:ascii="Times New Roman" w:hAnsi="Times New Roman" w:cs="Times New Roman"/>
        </w:rPr>
        <w:t>arriving</w:t>
      </w:r>
      <w:r>
        <w:rPr>
          <w:rFonts w:ascii="Times New Roman" w:hAnsi="Times New Roman" w:cs="Times New Roman"/>
        </w:rPr>
        <w:t xml:space="preserve"> more than 15 minutes after the start of class </w:t>
      </w:r>
      <w:r w:rsidRPr="00E07877">
        <w:rPr>
          <w:rFonts w:ascii="Times New Roman" w:hAnsi="Times New Roman" w:cs="Times New Roman"/>
          <w:b/>
        </w:rPr>
        <w:t>WILL NOT</w:t>
      </w:r>
      <w:r>
        <w:rPr>
          <w:rFonts w:ascii="Times New Roman" w:hAnsi="Times New Roman" w:cs="Times New Roman"/>
        </w:rPr>
        <w:t xml:space="preserve"> be allowed to participate in that class, this is due to safety reasons due to missing the warm up for the </w:t>
      </w:r>
      <w:proofErr w:type="gramStart"/>
      <w:r>
        <w:rPr>
          <w:rFonts w:ascii="Times New Roman" w:hAnsi="Times New Roman" w:cs="Times New Roman"/>
        </w:rPr>
        <w:t>class .</w:t>
      </w:r>
      <w:proofErr w:type="gramEnd"/>
      <w:r>
        <w:rPr>
          <w:rFonts w:ascii="Times New Roman" w:hAnsi="Times New Roman" w:cs="Times New Roman"/>
        </w:rPr>
        <w:t xml:space="preserve"> </w:t>
      </w:r>
    </w:p>
    <w:p w14:paraId="2C7F1626" w14:textId="77777777" w:rsidR="009E4BB7" w:rsidRPr="0033015B" w:rsidRDefault="009E4BB7" w:rsidP="00D460EC">
      <w:pPr>
        <w:spacing w:line="276" w:lineRule="auto"/>
        <w:ind w:left="720"/>
        <w:rPr>
          <w:rFonts w:ascii="Times New Roman" w:hAnsi="Times New Roman" w:cs="Times New Roman"/>
          <w:color w:val="FF0000"/>
        </w:rPr>
      </w:pPr>
    </w:p>
    <w:p w14:paraId="173A0587" w14:textId="0C8C49E9" w:rsidR="00E731F3" w:rsidRDefault="00D460EC" w:rsidP="00E731F3">
      <w:pPr>
        <w:pStyle w:val="ListParagraph"/>
        <w:numPr>
          <w:ilvl w:val="0"/>
          <w:numId w:val="3"/>
        </w:numPr>
        <w:spacing w:line="276" w:lineRule="auto"/>
        <w:rPr>
          <w:rFonts w:ascii="Times New Roman" w:hAnsi="Times New Roman" w:cs="Times New Roman"/>
        </w:rPr>
      </w:pPr>
      <w:r w:rsidRPr="0033015B">
        <w:rPr>
          <w:rFonts w:ascii="Times New Roman" w:hAnsi="Times New Roman" w:cs="Times New Roman"/>
        </w:rPr>
        <w:t>Children who arrive more than 10mins earlier than their scheduled class time, are not the responsibility of TGA, so please be aware of this if dropping off earlier as we cannot be held accountable if something goes wrong outside of commencement of class</w:t>
      </w:r>
    </w:p>
    <w:p w14:paraId="700FEB9A" w14:textId="77777777" w:rsidR="007D6894" w:rsidRPr="007D6894" w:rsidRDefault="007D6894" w:rsidP="007D6894">
      <w:pPr>
        <w:pStyle w:val="ListParagraph"/>
        <w:rPr>
          <w:rFonts w:ascii="Times New Roman" w:hAnsi="Times New Roman" w:cs="Times New Roman"/>
        </w:rPr>
      </w:pPr>
    </w:p>
    <w:p w14:paraId="3DB37FCE" w14:textId="1F9277F8" w:rsidR="007D6894" w:rsidRPr="0033015B" w:rsidRDefault="007D6894" w:rsidP="007D6894">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If your child has an older sibling finishing at a later time then you </w:t>
      </w:r>
      <w:proofErr w:type="gramStart"/>
      <w:r>
        <w:rPr>
          <w:rFonts w:ascii="Times New Roman" w:hAnsi="Times New Roman" w:cs="Times New Roman"/>
        </w:rPr>
        <w:t>MUST  be</w:t>
      </w:r>
      <w:proofErr w:type="gramEnd"/>
      <w:r>
        <w:rPr>
          <w:rFonts w:ascii="Times New Roman" w:hAnsi="Times New Roman" w:cs="Times New Roman"/>
        </w:rPr>
        <w:t xml:space="preserve"> at the gym at the end of the first finish time of class , younger siblings cannot be left unattended in the gym as the coaches will be coaching another class and therefore cannot be accountable for your child. </w:t>
      </w:r>
    </w:p>
    <w:p w14:paraId="2A3AE677" w14:textId="77777777" w:rsidR="007D6894" w:rsidRPr="00D460EC" w:rsidRDefault="007D6894" w:rsidP="007D6894">
      <w:pPr>
        <w:pStyle w:val="ListParagraph"/>
        <w:rPr>
          <w:rFonts w:asciiTheme="majorHAnsi" w:hAnsiTheme="majorHAnsi"/>
          <w:sz w:val="28"/>
          <w:szCs w:val="28"/>
        </w:rPr>
      </w:pPr>
    </w:p>
    <w:p w14:paraId="5C547B0E" w14:textId="4BF66644" w:rsidR="00DF6804" w:rsidRDefault="00DF6804" w:rsidP="00D460EC">
      <w:pPr>
        <w:pStyle w:val="ListParagraph"/>
        <w:numPr>
          <w:ilvl w:val="0"/>
          <w:numId w:val="3"/>
        </w:numPr>
        <w:spacing w:line="276" w:lineRule="auto"/>
        <w:rPr>
          <w:rFonts w:ascii="Times New Roman" w:hAnsi="Times New Roman" w:cs="Times New Roman"/>
        </w:rPr>
      </w:pPr>
      <w:r w:rsidRPr="0033015B">
        <w:rPr>
          <w:rFonts w:ascii="Times New Roman" w:hAnsi="Times New Roman" w:cs="Times New Roman"/>
        </w:rPr>
        <w:t xml:space="preserve">You </w:t>
      </w:r>
      <w:r w:rsidR="00D460EC" w:rsidRPr="0033015B">
        <w:rPr>
          <w:rFonts w:ascii="Times New Roman" w:hAnsi="Times New Roman" w:cs="Times New Roman"/>
          <w:b/>
          <w:u w:val="single"/>
        </w:rPr>
        <w:t>MUST</w:t>
      </w:r>
      <w:r w:rsidRPr="0033015B">
        <w:rPr>
          <w:rFonts w:ascii="Times New Roman" w:hAnsi="Times New Roman" w:cs="Times New Roman"/>
        </w:rPr>
        <w:t xml:space="preserve"> let the Club Manager know via email or text message if you know your child will be late arriving to practice OR if you will be late to pick them up. In case of the latter, your child/children</w:t>
      </w:r>
      <w:r w:rsidR="00D460EC" w:rsidRPr="0033015B">
        <w:rPr>
          <w:rFonts w:ascii="Times New Roman" w:hAnsi="Times New Roman" w:cs="Times New Roman"/>
        </w:rPr>
        <w:t xml:space="preserve"> </w:t>
      </w:r>
      <w:r w:rsidRPr="0033015B">
        <w:rPr>
          <w:rFonts w:ascii="Times New Roman" w:hAnsi="Times New Roman" w:cs="Times New Roman"/>
          <w:u w:val="single"/>
        </w:rPr>
        <w:t>WILL BE</w:t>
      </w:r>
      <w:r w:rsidR="007B1D2C" w:rsidRPr="0033015B">
        <w:rPr>
          <w:rFonts w:ascii="Times New Roman" w:hAnsi="Times New Roman" w:cs="Times New Roman"/>
        </w:rPr>
        <w:t xml:space="preserve"> </w:t>
      </w:r>
      <w:r w:rsidR="00D460EC" w:rsidRPr="0033015B">
        <w:rPr>
          <w:rFonts w:ascii="Times New Roman" w:hAnsi="Times New Roman" w:cs="Times New Roman"/>
        </w:rPr>
        <w:t xml:space="preserve">kept </w:t>
      </w:r>
      <w:r w:rsidRPr="0033015B">
        <w:rPr>
          <w:rFonts w:ascii="Times New Roman" w:hAnsi="Times New Roman" w:cs="Times New Roman"/>
        </w:rPr>
        <w:t>inside the gym until you arrive.</w:t>
      </w:r>
    </w:p>
    <w:p w14:paraId="08893E19" w14:textId="77777777" w:rsidR="008073B2" w:rsidRPr="008073B2" w:rsidRDefault="008073B2" w:rsidP="008073B2">
      <w:pPr>
        <w:pStyle w:val="ListParagraph"/>
        <w:rPr>
          <w:rFonts w:ascii="Times New Roman" w:hAnsi="Times New Roman" w:cs="Times New Roman"/>
        </w:rPr>
      </w:pPr>
    </w:p>
    <w:p w14:paraId="5C547B11" w14:textId="77777777" w:rsidR="00D460EC" w:rsidRDefault="00D460EC" w:rsidP="00D460EC">
      <w:pPr>
        <w:spacing w:line="276" w:lineRule="auto"/>
        <w:ind w:left="720"/>
        <w:rPr>
          <w:rFonts w:asciiTheme="majorHAnsi" w:hAnsiTheme="majorHAnsi"/>
          <w:sz w:val="28"/>
          <w:szCs w:val="28"/>
        </w:rPr>
      </w:pPr>
    </w:p>
    <w:p w14:paraId="5C547B13" w14:textId="77777777" w:rsidR="00DF6804" w:rsidRDefault="00DF6804" w:rsidP="00DF6804">
      <w:pPr>
        <w:spacing w:line="276" w:lineRule="auto"/>
        <w:ind w:left="720"/>
        <w:jc w:val="center"/>
        <w:rPr>
          <w:rFonts w:asciiTheme="majorHAnsi" w:hAnsiTheme="majorHAnsi"/>
        </w:rPr>
      </w:pPr>
    </w:p>
    <w:p w14:paraId="5C547B14" w14:textId="77777777" w:rsidR="00E328AB" w:rsidRDefault="00E328AB" w:rsidP="00BC40D5">
      <w:pPr>
        <w:jc w:val="center"/>
        <w:rPr>
          <w:color w:val="7F7F7F" w:themeColor="text1" w:themeTint="80"/>
          <w:sz w:val="44"/>
        </w:rPr>
      </w:pPr>
    </w:p>
    <w:p w14:paraId="5C547B15" w14:textId="77777777" w:rsidR="00FA0368" w:rsidRPr="007D6894" w:rsidRDefault="00FA0368" w:rsidP="00E328AB">
      <w:pPr>
        <w:jc w:val="center"/>
        <w:rPr>
          <w:rFonts w:ascii="Arial Black" w:hAnsi="Arial Black"/>
          <w:color w:val="7F7F7F" w:themeColor="text1" w:themeTint="80"/>
          <w:sz w:val="32"/>
          <w:szCs w:val="32"/>
        </w:rPr>
      </w:pPr>
      <w:r w:rsidRPr="007D6894">
        <w:rPr>
          <w:rFonts w:ascii="Arial Black" w:hAnsi="Arial Black"/>
          <w:color w:val="7F7F7F" w:themeColor="text1" w:themeTint="80"/>
          <w:sz w:val="32"/>
          <w:szCs w:val="32"/>
        </w:rPr>
        <w:t xml:space="preserve">“We are </w:t>
      </w:r>
      <w:r w:rsidRPr="007D6894">
        <w:rPr>
          <w:rFonts w:ascii="Arial Black" w:hAnsi="Arial Black"/>
          <w:color w:val="5E0EA9" w:themeColor="accent6" w:themeShade="BF"/>
          <w:sz w:val="32"/>
          <w:szCs w:val="32"/>
        </w:rPr>
        <w:t>STRONGER</w:t>
      </w:r>
      <w:r w:rsidRPr="007D6894">
        <w:rPr>
          <w:rFonts w:ascii="Arial Black" w:hAnsi="Arial Black"/>
          <w:color w:val="7F7F7F" w:themeColor="text1" w:themeTint="80"/>
          <w:sz w:val="32"/>
          <w:szCs w:val="32"/>
        </w:rPr>
        <w:t xml:space="preserve"> and </w:t>
      </w:r>
      <w:r w:rsidRPr="007D6894">
        <w:rPr>
          <w:rFonts w:ascii="Arial Black" w:hAnsi="Arial Black"/>
          <w:color w:val="FBC01E" w:themeColor="accent1"/>
          <w:sz w:val="32"/>
          <w:szCs w:val="32"/>
        </w:rPr>
        <w:t>FLY HIGHER</w:t>
      </w:r>
      <w:r w:rsidRPr="007D6894">
        <w:rPr>
          <w:rFonts w:ascii="Arial Black" w:hAnsi="Arial Black"/>
          <w:color w:val="7F7F7F" w:themeColor="text1" w:themeTint="80"/>
          <w:sz w:val="32"/>
          <w:szCs w:val="32"/>
        </w:rPr>
        <w:t xml:space="preserve"> as a </w:t>
      </w:r>
      <w:r w:rsidRPr="007D6894">
        <w:rPr>
          <w:rFonts w:ascii="Arial Black" w:hAnsi="Arial Black"/>
          <w:color w:val="E83CD3"/>
          <w:sz w:val="32"/>
          <w:szCs w:val="32"/>
        </w:rPr>
        <w:t>TEAM</w:t>
      </w:r>
      <w:r w:rsidRPr="007D6894">
        <w:rPr>
          <w:rFonts w:ascii="Arial Black" w:hAnsi="Arial Black"/>
          <w:color w:val="7F7F7F" w:themeColor="text1" w:themeTint="80"/>
          <w:sz w:val="32"/>
          <w:szCs w:val="32"/>
        </w:rPr>
        <w:t>”</w:t>
      </w:r>
    </w:p>
    <w:sectPr w:rsidR="00FA0368" w:rsidRPr="007D6894" w:rsidSect="00E328AB">
      <w:pgSz w:w="11900" w:h="16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E1A"/>
    <w:multiLevelType w:val="hybridMultilevel"/>
    <w:tmpl w:val="0C849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9176DA"/>
    <w:multiLevelType w:val="hybridMultilevel"/>
    <w:tmpl w:val="44E67FEA"/>
    <w:lvl w:ilvl="0" w:tplc="63B8FCE4">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143588"/>
    <w:multiLevelType w:val="hybridMultilevel"/>
    <w:tmpl w:val="DEAAB0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D22"/>
    <w:rsid w:val="00146BF9"/>
    <w:rsid w:val="00161E9F"/>
    <w:rsid w:val="00280945"/>
    <w:rsid w:val="0033015B"/>
    <w:rsid w:val="00455D22"/>
    <w:rsid w:val="004807B2"/>
    <w:rsid w:val="004D097A"/>
    <w:rsid w:val="00571187"/>
    <w:rsid w:val="00685340"/>
    <w:rsid w:val="006B3B6E"/>
    <w:rsid w:val="006F17B8"/>
    <w:rsid w:val="007B1D2C"/>
    <w:rsid w:val="007D0CC5"/>
    <w:rsid w:val="007D6894"/>
    <w:rsid w:val="007D7D6A"/>
    <w:rsid w:val="008073B2"/>
    <w:rsid w:val="009B263F"/>
    <w:rsid w:val="009B5B2C"/>
    <w:rsid w:val="009E4BB7"/>
    <w:rsid w:val="00BC40D5"/>
    <w:rsid w:val="00C95F5A"/>
    <w:rsid w:val="00D460EC"/>
    <w:rsid w:val="00D51D40"/>
    <w:rsid w:val="00D65931"/>
    <w:rsid w:val="00DF6804"/>
    <w:rsid w:val="00E07877"/>
    <w:rsid w:val="00E328AB"/>
    <w:rsid w:val="00E731F3"/>
    <w:rsid w:val="00EA37F2"/>
    <w:rsid w:val="00FA0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47AFC"/>
  <w15:docId w15:val="{F6807BCD-2631-4330-B1DA-1ED3F7BD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55D22"/>
    <w:pPr>
      <w:pBdr>
        <w:top w:val="nil"/>
        <w:left w:val="nil"/>
        <w:bottom w:val="nil"/>
        <w:right w:val="nil"/>
        <w:between w:val="nil"/>
        <w:bar w:val="nil"/>
      </w:pBdr>
    </w:pPr>
    <w:rPr>
      <w:rFonts w:ascii="Times New Roman" w:eastAsia="Arial Unicode MS" w:hAnsi="Arial Unicode MS" w:cs="Arial Unicode MS"/>
      <w:color w:val="000000"/>
      <w:u w:color="000000"/>
      <w:bdr w:val="nil"/>
      <w:lang w:val="en-AU"/>
    </w:rPr>
  </w:style>
  <w:style w:type="paragraph" w:styleId="ListParagraph">
    <w:name w:val="List Paragraph"/>
    <w:basedOn w:val="Normal"/>
    <w:uiPriority w:val="34"/>
    <w:qFormat/>
    <w:rsid w:val="00D46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Hann</dc:creator>
  <cp:lastModifiedBy>Microsoft Office User</cp:lastModifiedBy>
  <cp:revision>2</cp:revision>
  <cp:lastPrinted>2016-01-16T08:10:00Z</cp:lastPrinted>
  <dcterms:created xsi:type="dcterms:W3CDTF">2019-04-02T00:57:00Z</dcterms:created>
  <dcterms:modified xsi:type="dcterms:W3CDTF">2019-04-02T00:57:00Z</dcterms:modified>
</cp:coreProperties>
</file>